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2F" w:rsidRPr="006F0E84" w:rsidRDefault="001E182F" w:rsidP="0055247E">
      <w:pPr>
        <w:widowControl w:val="0"/>
        <w:autoSpaceDE w:val="0"/>
        <w:autoSpaceDN w:val="0"/>
        <w:adjustRightInd w:val="0"/>
        <w:spacing w:after="0" w:line="248" w:lineRule="exact"/>
        <w:ind w:left="90" w:right="-20"/>
        <w:rPr>
          <w:rFonts w:ascii="Arial" w:hAnsi="Arial" w:cs="Arial"/>
          <w:b/>
          <w:position w:val="-1"/>
          <w:sz w:val="20"/>
          <w:szCs w:val="20"/>
        </w:rPr>
      </w:pPr>
      <w:bookmarkStart w:id="0" w:name="_GoBack"/>
      <w:bookmarkEnd w:id="0"/>
      <w:r w:rsidRPr="006F0E84">
        <w:rPr>
          <w:rFonts w:ascii="Arial" w:hAnsi="Arial" w:cs="Arial"/>
          <w:b/>
          <w:position w:val="-1"/>
          <w:sz w:val="20"/>
          <w:szCs w:val="20"/>
        </w:rPr>
        <w:t>Table</w:t>
      </w:r>
      <w:r w:rsidRPr="006F0E84">
        <w:rPr>
          <w:rFonts w:ascii="Arial" w:hAnsi="Arial" w:cs="Arial"/>
          <w:b/>
          <w:spacing w:val="-5"/>
          <w:position w:val="-1"/>
          <w:sz w:val="20"/>
          <w:szCs w:val="20"/>
        </w:rPr>
        <w:t xml:space="preserve"> </w:t>
      </w:r>
      <w:r w:rsidRPr="006F0E84">
        <w:rPr>
          <w:rFonts w:ascii="Arial" w:hAnsi="Arial" w:cs="Arial"/>
          <w:b/>
          <w:position w:val="-1"/>
          <w:sz w:val="20"/>
          <w:szCs w:val="20"/>
        </w:rPr>
        <w:t>1B</w:t>
      </w:r>
      <w:r w:rsidRPr="006F0E84">
        <w:rPr>
          <w:rFonts w:ascii="Arial" w:hAnsi="Arial" w:cs="Arial"/>
          <w:b/>
          <w:spacing w:val="-3"/>
          <w:position w:val="-1"/>
          <w:sz w:val="20"/>
          <w:szCs w:val="20"/>
        </w:rPr>
        <w:t xml:space="preserve"> </w:t>
      </w:r>
      <w:r w:rsidR="00772666">
        <w:rPr>
          <w:rFonts w:ascii="Arial" w:hAnsi="Arial" w:cs="Arial"/>
          <w:b/>
          <w:spacing w:val="-3"/>
          <w:position w:val="-1"/>
          <w:sz w:val="20"/>
          <w:szCs w:val="20"/>
        </w:rPr>
        <w:t>- Summary of</w:t>
      </w:r>
      <w:r w:rsidR="007572A4" w:rsidRPr="006F0E84">
        <w:rPr>
          <w:rFonts w:ascii="Arial" w:hAnsi="Arial" w:cs="Arial"/>
          <w:b/>
          <w:spacing w:val="-3"/>
          <w:position w:val="-1"/>
          <w:sz w:val="20"/>
          <w:szCs w:val="20"/>
        </w:rPr>
        <w:t xml:space="preserve"> Student Participants </w:t>
      </w:r>
      <w:r w:rsidR="00A42345" w:rsidRPr="006F0E84">
        <w:rPr>
          <w:rFonts w:ascii="Arial" w:hAnsi="Arial" w:cs="Arial"/>
          <w:b/>
          <w:spacing w:val="-3"/>
          <w:position w:val="-1"/>
          <w:sz w:val="20"/>
          <w:szCs w:val="20"/>
        </w:rPr>
        <w:t>–</w:t>
      </w:r>
      <w:r w:rsidR="007572A4" w:rsidRPr="006F0E84">
        <w:rPr>
          <w:rFonts w:ascii="Arial" w:hAnsi="Arial" w:cs="Arial"/>
          <w:b/>
          <w:spacing w:val="-3"/>
          <w:position w:val="-1"/>
          <w:sz w:val="20"/>
          <w:szCs w:val="20"/>
        </w:rPr>
        <w:t xml:space="preserve"> </w:t>
      </w:r>
      <w:r w:rsidR="00A42345" w:rsidRPr="006F0E84">
        <w:rPr>
          <w:rFonts w:ascii="Arial" w:hAnsi="Arial" w:cs="Arial"/>
          <w:b/>
          <w:spacing w:val="-1"/>
          <w:position w:val="-1"/>
          <w:sz w:val="20"/>
          <w:szCs w:val="20"/>
        </w:rPr>
        <w:t>M.S.</w:t>
      </w:r>
      <w:r w:rsidRPr="006F0E84">
        <w:rPr>
          <w:rFonts w:ascii="Arial" w:hAnsi="Arial" w:cs="Arial"/>
          <w:b/>
          <w:spacing w:val="-1"/>
          <w:position w:val="-1"/>
          <w:sz w:val="20"/>
          <w:szCs w:val="20"/>
        </w:rPr>
        <w:t xml:space="preserve"> </w:t>
      </w:r>
      <w:r w:rsidRPr="006F0E84">
        <w:rPr>
          <w:rFonts w:ascii="Arial" w:hAnsi="Arial" w:cs="Arial"/>
          <w:b/>
          <w:position w:val="-1"/>
          <w:sz w:val="20"/>
          <w:szCs w:val="20"/>
        </w:rPr>
        <w:t>Student</w:t>
      </w:r>
      <w:r w:rsidRPr="006F0E84">
        <w:rPr>
          <w:rFonts w:ascii="Arial" w:hAnsi="Arial" w:cs="Arial"/>
          <w:b/>
          <w:spacing w:val="-8"/>
          <w:position w:val="-1"/>
          <w:sz w:val="20"/>
          <w:szCs w:val="20"/>
        </w:rPr>
        <w:t xml:space="preserve"> </w:t>
      </w:r>
      <w:r w:rsidRPr="006F0E84">
        <w:rPr>
          <w:rFonts w:ascii="Arial" w:hAnsi="Arial" w:cs="Arial"/>
          <w:b/>
          <w:position w:val="-1"/>
          <w:sz w:val="20"/>
          <w:szCs w:val="20"/>
        </w:rPr>
        <w:t>Data</w:t>
      </w:r>
    </w:p>
    <w:p w:rsidR="007572A4" w:rsidRPr="006F0E84" w:rsidRDefault="007572A4" w:rsidP="00A84EDB">
      <w:pPr>
        <w:widowControl w:val="0"/>
        <w:autoSpaceDE w:val="0"/>
        <w:autoSpaceDN w:val="0"/>
        <w:adjustRightInd w:val="0"/>
        <w:spacing w:after="0" w:line="248" w:lineRule="exact"/>
        <w:ind w:right="-20"/>
        <w:rPr>
          <w:rFonts w:ascii="Arial" w:hAnsi="Arial" w:cs="Arial"/>
          <w:position w:val="-1"/>
          <w:sz w:val="20"/>
          <w:szCs w:val="20"/>
        </w:rPr>
      </w:pPr>
    </w:p>
    <w:p w:rsidR="00942192" w:rsidRPr="006F0E84" w:rsidRDefault="00942192" w:rsidP="00A84EDB">
      <w:pPr>
        <w:widowControl w:val="0"/>
        <w:autoSpaceDE w:val="0"/>
        <w:autoSpaceDN w:val="0"/>
        <w:adjustRightInd w:val="0"/>
        <w:spacing w:after="0" w:line="248" w:lineRule="exact"/>
        <w:ind w:left="90" w:right="-20"/>
        <w:rPr>
          <w:rFonts w:ascii="Arial" w:hAnsi="Arial" w:cs="Arial"/>
          <w:position w:val="-1"/>
          <w:sz w:val="20"/>
          <w:szCs w:val="20"/>
        </w:rPr>
      </w:pPr>
      <w:r w:rsidRPr="006F0E84">
        <w:rPr>
          <w:rFonts w:ascii="Arial" w:hAnsi="Arial" w:cs="Arial"/>
          <w:position w:val="-1"/>
          <w:sz w:val="20"/>
          <w:szCs w:val="20"/>
        </w:rPr>
        <w:t>Reporting Period:</w:t>
      </w:r>
    </w:p>
    <w:p w:rsidR="00942192" w:rsidRPr="006F0E84" w:rsidRDefault="00942192" w:rsidP="00A84EDB">
      <w:pPr>
        <w:widowControl w:val="0"/>
        <w:autoSpaceDE w:val="0"/>
        <w:autoSpaceDN w:val="0"/>
        <w:adjustRightInd w:val="0"/>
        <w:spacing w:after="0" w:line="248" w:lineRule="exact"/>
        <w:ind w:left="540" w:right="-20"/>
        <w:rPr>
          <w:rFonts w:ascii="Arial" w:hAnsi="Arial" w:cs="Arial"/>
          <w:b/>
          <w:position w:val="-1"/>
          <w:sz w:val="20"/>
          <w:szCs w:val="20"/>
        </w:rPr>
      </w:pPr>
    </w:p>
    <w:tbl>
      <w:tblPr>
        <w:tblW w:w="13770" w:type="dxa"/>
        <w:tblInd w:w="95" w:type="dxa"/>
        <w:tblLayout w:type="fixed"/>
        <w:tblCellMar>
          <w:left w:w="0" w:type="dxa"/>
          <w:right w:w="0" w:type="dxa"/>
        </w:tblCellMar>
        <w:tblLook w:val="0000" w:firstRow="0" w:lastRow="0" w:firstColumn="0" w:lastColumn="0" w:noHBand="0" w:noVBand="0"/>
      </w:tblPr>
      <w:tblGrid>
        <w:gridCol w:w="7830"/>
        <w:gridCol w:w="1980"/>
        <w:gridCol w:w="1980"/>
        <w:gridCol w:w="1980"/>
        <w:tblGridChange w:id="1">
          <w:tblGrid>
            <w:gridCol w:w="7830"/>
            <w:gridCol w:w="1980"/>
            <w:gridCol w:w="1980"/>
            <w:gridCol w:w="1980"/>
          </w:tblGrid>
        </w:tblGridChange>
      </w:tblGrid>
      <w:tr w:rsidR="001E182F" w:rsidRPr="006F0E84" w:rsidTr="00AE78EE">
        <w:tblPrEx>
          <w:tblCellMar>
            <w:top w:w="0" w:type="dxa"/>
            <w:left w:w="0" w:type="dxa"/>
            <w:bottom w:w="0" w:type="dxa"/>
            <w:right w:w="0" w:type="dxa"/>
          </w:tblCellMar>
        </w:tblPrEx>
        <w:trPr>
          <w:trHeight w:val="720"/>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before="17" w:after="0" w:line="240" w:lineRule="exact"/>
              <w:jc w:val="center"/>
              <w:rPr>
                <w:rFonts w:ascii="Arial" w:hAnsi="Arial" w:cs="Arial"/>
                <w:sz w:val="20"/>
                <w:szCs w:val="20"/>
              </w:rPr>
            </w:pPr>
            <w:bookmarkStart w:id="2" w:name="_Hlk486570579"/>
            <w:r w:rsidRPr="006F0E84">
              <w:rPr>
                <w:rFonts w:ascii="Arial" w:hAnsi="Arial" w:cs="Arial"/>
                <w:sz w:val="20"/>
                <w:szCs w:val="20"/>
              </w:rPr>
              <w:t>Program Outcomes</w:t>
            </w:r>
          </w:p>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Number of:</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This reporting year</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Current funding cycle</w:t>
            </w:r>
          </w:p>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color w:val="FF0000"/>
                <w:w w:val="99"/>
                <w:sz w:val="20"/>
                <w:szCs w:val="20"/>
              </w:rPr>
            </w:pPr>
            <w:r w:rsidRPr="006F0E84">
              <w:rPr>
                <w:rFonts w:ascii="Arial" w:hAnsi="Arial" w:cs="Arial"/>
                <w:sz w:val="20"/>
                <w:szCs w:val="20"/>
              </w:rPr>
              <w:t>(Insert funding years)</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Cumulative numbers</w:t>
            </w:r>
          </w:p>
          <w:p w:rsidR="001E182F" w:rsidRPr="006F0E84" w:rsidRDefault="001E182F" w:rsidP="001E182F">
            <w:pPr>
              <w:widowControl w:val="0"/>
              <w:autoSpaceDE w:val="0"/>
              <w:autoSpaceDN w:val="0"/>
              <w:adjustRightInd w:val="0"/>
              <w:spacing w:before="5" w:after="0" w:line="239" w:lineRule="auto"/>
              <w:ind w:left="12" w:right="-13"/>
              <w:jc w:val="center"/>
              <w:rPr>
                <w:rFonts w:ascii="Arial" w:hAnsi="Arial" w:cs="Arial"/>
                <w:color w:val="FF0000"/>
                <w:w w:val="99"/>
                <w:sz w:val="20"/>
                <w:szCs w:val="20"/>
              </w:rPr>
            </w:pPr>
            <w:r w:rsidRPr="006F0E84">
              <w:rPr>
                <w:rFonts w:ascii="Arial" w:hAnsi="Arial" w:cs="Arial"/>
                <w:sz w:val="20"/>
                <w:szCs w:val="20"/>
              </w:rPr>
              <w:t>(Insert funding years)</w:t>
            </w:r>
          </w:p>
        </w:tc>
      </w:tr>
      <w:bookmarkEnd w:id="2"/>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w:t>
            </w:r>
            <w:r w:rsidR="001E182F" w:rsidRPr="006F0E84">
              <w:rPr>
                <w:rFonts w:ascii="Arial" w:hAnsi="Arial" w:cs="Arial"/>
                <w:sz w:val="20"/>
                <w:szCs w:val="20"/>
              </w:rPr>
              <w:t xml:space="preserve"> </w:t>
            </w:r>
            <w:r w:rsidRPr="006F0E84">
              <w:rPr>
                <w:rFonts w:ascii="Arial" w:hAnsi="Arial" w:cs="Arial"/>
                <w:sz w:val="20"/>
                <w:szCs w:val="20"/>
              </w:rPr>
              <w:t>positions</w:t>
            </w:r>
            <w:r w:rsidR="001E182F" w:rsidRPr="006F0E84">
              <w:rPr>
                <w:rFonts w:ascii="Arial" w:hAnsi="Arial" w:cs="Arial"/>
                <w:sz w:val="20"/>
                <w:szCs w:val="20"/>
              </w:rPr>
              <w:t xml:space="preserve"> awarded per Notice of Award</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U</w:t>
            </w:r>
            <w:r w:rsidR="001E182F" w:rsidRPr="006F0E84">
              <w:rPr>
                <w:rFonts w:ascii="Arial" w:hAnsi="Arial" w:cs="Arial"/>
                <w:sz w:val="20"/>
                <w:szCs w:val="20"/>
              </w:rPr>
              <w:t xml:space="preserve">nfilled </w:t>
            </w:r>
            <w:r w:rsidR="00AE7ACD" w:rsidRPr="006F0E84">
              <w:rPr>
                <w:rFonts w:ascii="Arial" w:hAnsi="Arial" w:cs="Arial"/>
                <w:sz w:val="20"/>
                <w:szCs w:val="20"/>
              </w:rPr>
              <w:t>positions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appointed (unique individuals)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1E182F"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 xml:space="preserve">New </w:t>
            </w:r>
            <w:r w:rsidR="00932DD6" w:rsidRPr="006F0E84">
              <w:rPr>
                <w:rFonts w:ascii="Arial" w:hAnsi="Arial" w:cs="Arial"/>
                <w:sz w:val="20"/>
                <w:szCs w:val="20"/>
              </w:rPr>
              <w:t>p</w:t>
            </w:r>
            <w:r w:rsidR="00AE7ACD" w:rsidRPr="006F0E84">
              <w:rPr>
                <w:rFonts w:ascii="Arial" w:hAnsi="Arial" w:cs="Arial"/>
                <w:sz w:val="20"/>
                <w:szCs w:val="20"/>
              </w:rPr>
              <w:t>articipants</w:t>
            </w:r>
            <w:r w:rsidRPr="006F0E84">
              <w:rPr>
                <w:rFonts w:ascii="Arial" w:hAnsi="Arial" w:cs="Arial"/>
                <w:sz w:val="20"/>
                <w:szCs w:val="20"/>
              </w:rPr>
              <w:t xml:space="preserve"> appointed </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shd w:val="clear" w:color="auto" w:fill="808080"/>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shd w:val="clear" w:color="auto" w:fill="808080"/>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t>
            </w:r>
            <w:r w:rsidR="001E182F" w:rsidRPr="006F0E84">
              <w:rPr>
                <w:rFonts w:ascii="Arial" w:hAnsi="Arial" w:cs="Arial"/>
                <w:sz w:val="20"/>
                <w:szCs w:val="20"/>
              </w:rPr>
              <w:t>who</w:t>
            </w:r>
            <w:r w:rsidR="001E182F" w:rsidRPr="006F0E84">
              <w:rPr>
                <w:rFonts w:ascii="Arial" w:hAnsi="Arial" w:cs="Arial"/>
                <w:spacing w:val="-4"/>
                <w:sz w:val="20"/>
                <w:szCs w:val="20"/>
              </w:rPr>
              <w:t xml:space="preserve"> </w:t>
            </w:r>
            <w:r w:rsidR="001E182F" w:rsidRPr="006F0E84">
              <w:rPr>
                <w:rFonts w:ascii="Arial" w:hAnsi="Arial" w:cs="Arial"/>
                <w:sz w:val="20"/>
                <w:szCs w:val="20"/>
              </w:rPr>
              <w:t>withdrew from</w:t>
            </w:r>
            <w:r w:rsidR="001E182F" w:rsidRPr="006F0E84">
              <w:rPr>
                <w:rFonts w:ascii="Arial" w:hAnsi="Arial" w:cs="Arial"/>
                <w:spacing w:val="-4"/>
                <w:sz w:val="20"/>
                <w:szCs w:val="20"/>
              </w:rPr>
              <w:t xml:space="preserve"> </w:t>
            </w:r>
            <w:r w:rsidR="001E182F" w:rsidRPr="006F0E84">
              <w:rPr>
                <w:rFonts w:ascii="Arial" w:hAnsi="Arial" w:cs="Arial"/>
                <w:sz w:val="20"/>
                <w:szCs w:val="20"/>
              </w:rPr>
              <w:t>the</w:t>
            </w:r>
            <w:r w:rsidR="001E182F" w:rsidRPr="006F0E84">
              <w:rPr>
                <w:rFonts w:ascii="Arial" w:hAnsi="Arial" w:cs="Arial"/>
                <w:spacing w:val="-2"/>
                <w:sz w:val="20"/>
                <w:szCs w:val="20"/>
              </w:rPr>
              <w:t xml:space="preserve"> </w:t>
            </w:r>
            <w:r w:rsidR="001E182F" w:rsidRPr="006F0E84">
              <w:rPr>
                <w:rFonts w:ascii="Arial" w:hAnsi="Arial" w:cs="Arial"/>
                <w:spacing w:val="-5"/>
                <w:sz w:val="20"/>
                <w:szCs w:val="20"/>
              </w:rPr>
              <w:t>program (student initiated)</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transitioned to other support</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who were </w:t>
            </w:r>
            <w:r w:rsidR="001E182F" w:rsidRPr="006F0E84">
              <w:rPr>
                <w:rFonts w:ascii="Arial" w:hAnsi="Arial" w:cs="Arial"/>
                <w:sz w:val="20"/>
                <w:szCs w:val="20"/>
              </w:rPr>
              <w:t>terminated from</w:t>
            </w:r>
            <w:r w:rsidR="001E182F" w:rsidRPr="006F0E84">
              <w:rPr>
                <w:rFonts w:ascii="Arial" w:hAnsi="Arial" w:cs="Arial"/>
                <w:spacing w:val="-4"/>
                <w:sz w:val="20"/>
                <w:szCs w:val="20"/>
              </w:rPr>
              <w:t xml:space="preserve"> </w:t>
            </w:r>
            <w:r w:rsidR="001E182F" w:rsidRPr="006F0E84">
              <w:rPr>
                <w:rFonts w:ascii="Arial" w:hAnsi="Arial" w:cs="Arial"/>
                <w:sz w:val="20"/>
                <w:szCs w:val="20"/>
              </w:rPr>
              <w:t>the</w:t>
            </w:r>
            <w:r w:rsidR="001E182F" w:rsidRPr="006F0E84">
              <w:rPr>
                <w:rFonts w:ascii="Arial" w:hAnsi="Arial" w:cs="Arial"/>
                <w:spacing w:val="-2"/>
                <w:sz w:val="20"/>
                <w:szCs w:val="20"/>
              </w:rPr>
              <w:t xml:space="preserve"> </w:t>
            </w:r>
            <w:r w:rsidR="001E182F" w:rsidRPr="006F0E84">
              <w:rPr>
                <w:rFonts w:ascii="Arial" w:hAnsi="Arial" w:cs="Arial"/>
                <w:spacing w:val="-5"/>
                <w:sz w:val="20"/>
                <w:szCs w:val="20"/>
              </w:rPr>
              <w:t>program</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8"/>
                <w:sz w:val="20"/>
                <w:szCs w:val="20"/>
              </w:rPr>
              <w:t xml:space="preserve"> </w:t>
            </w:r>
            <w:r w:rsidR="001E182F" w:rsidRPr="006F0E84">
              <w:rPr>
                <w:rFonts w:ascii="Arial" w:hAnsi="Arial" w:cs="Arial"/>
                <w:sz w:val="20"/>
                <w:szCs w:val="20"/>
              </w:rPr>
              <w:t>w</w:t>
            </w:r>
            <w:r w:rsidR="001E182F" w:rsidRPr="006F0E84">
              <w:rPr>
                <w:rFonts w:ascii="Arial" w:hAnsi="Arial" w:cs="Arial"/>
                <w:spacing w:val="-1"/>
                <w:sz w:val="20"/>
                <w:szCs w:val="20"/>
              </w:rPr>
              <w:t>h</w:t>
            </w:r>
            <w:r w:rsidR="001E182F" w:rsidRPr="006F0E84">
              <w:rPr>
                <w:rFonts w:ascii="Arial" w:hAnsi="Arial" w:cs="Arial"/>
                <w:sz w:val="20"/>
                <w:szCs w:val="20"/>
              </w:rPr>
              <w:t>o</w:t>
            </w:r>
            <w:r w:rsidR="001E182F" w:rsidRPr="006F0E84">
              <w:rPr>
                <w:rFonts w:ascii="Arial" w:hAnsi="Arial" w:cs="Arial"/>
                <w:spacing w:val="-4"/>
                <w:sz w:val="20"/>
                <w:szCs w:val="20"/>
              </w:rPr>
              <w:t xml:space="preserve"> </w:t>
            </w:r>
            <w:r w:rsidR="001E182F" w:rsidRPr="006F0E84">
              <w:rPr>
                <w:rFonts w:ascii="Arial" w:hAnsi="Arial" w:cs="Arial"/>
                <w:sz w:val="20"/>
                <w:szCs w:val="20"/>
              </w:rPr>
              <w:t>earned a M.S. degree</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t>
            </w:r>
            <w:r w:rsidR="001E182F" w:rsidRPr="006F0E84">
              <w:rPr>
                <w:rFonts w:ascii="Arial" w:hAnsi="Arial" w:cs="Arial"/>
                <w:sz w:val="20"/>
                <w:szCs w:val="20"/>
              </w:rPr>
              <w:t>who</w:t>
            </w:r>
            <w:r w:rsidR="001E182F" w:rsidRPr="006F0E84">
              <w:rPr>
                <w:rFonts w:ascii="Arial" w:hAnsi="Arial" w:cs="Arial"/>
                <w:spacing w:val="-4"/>
                <w:sz w:val="20"/>
                <w:szCs w:val="20"/>
              </w:rPr>
              <w:t xml:space="preserve"> </w:t>
            </w:r>
            <w:r w:rsidR="001E182F" w:rsidRPr="006F0E84">
              <w:rPr>
                <w:rFonts w:ascii="Arial" w:hAnsi="Arial" w:cs="Arial"/>
                <w:sz w:val="20"/>
                <w:szCs w:val="20"/>
              </w:rPr>
              <w:t>matriculated in</w:t>
            </w:r>
            <w:r w:rsidR="001E182F" w:rsidRPr="006F0E84">
              <w:rPr>
                <w:rFonts w:ascii="Arial" w:hAnsi="Arial" w:cs="Arial"/>
                <w:spacing w:val="-7"/>
                <w:sz w:val="20"/>
                <w:szCs w:val="20"/>
              </w:rPr>
              <w:t xml:space="preserve"> a biomedical </w:t>
            </w:r>
            <w:r w:rsidR="001E182F" w:rsidRPr="006F0E84">
              <w:rPr>
                <w:rFonts w:ascii="Arial" w:hAnsi="Arial" w:cs="Arial"/>
                <w:sz w:val="20"/>
                <w:szCs w:val="20"/>
              </w:rPr>
              <w:t>Ph.D.</w:t>
            </w:r>
            <w:r w:rsidR="001E182F" w:rsidRPr="006F0E84">
              <w:rPr>
                <w:rFonts w:ascii="Arial" w:hAnsi="Arial" w:cs="Arial"/>
                <w:spacing w:val="-5"/>
                <w:sz w:val="20"/>
                <w:szCs w:val="20"/>
              </w:rPr>
              <w:t xml:space="preserve"> </w:t>
            </w:r>
            <w:r w:rsidR="001E182F" w:rsidRPr="006F0E84">
              <w:rPr>
                <w:rFonts w:ascii="Arial" w:hAnsi="Arial" w:cs="Arial"/>
                <w:sz w:val="20"/>
                <w:szCs w:val="20"/>
              </w:rPr>
              <w:t>program</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t>
            </w:r>
            <w:r w:rsidR="001E182F" w:rsidRPr="006F0E84">
              <w:rPr>
                <w:rFonts w:ascii="Arial" w:hAnsi="Arial" w:cs="Arial"/>
                <w:sz w:val="20"/>
                <w:szCs w:val="20"/>
              </w:rPr>
              <w:t>who</w:t>
            </w:r>
            <w:r w:rsidR="001E182F" w:rsidRPr="006F0E84">
              <w:rPr>
                <w:rFonts w:ascii="Arial" w:hAnsi="Arial" w:cs="Arial"/>
                <w:spacing w:val="-4"/>
                <w:sz w:val="20"/>
                <w:szCs w:val="20"/>
              </w:rPr>
              <w:t xml:space="preserve"> </w:t>
            </w:r>
            <w:r w:rsidR="001E182F" w:rsidRPr="006F0E84">
              <w:rPr>
                <w:rFonts w:ascii="Arial" w:hAnsi="Arial" w:cs="Arial"/>
                <w:sz w:val="20"/>
                <w:szCs w:val="20"/>
              </w:rPr>
              <w:t>earned a biomedical Ph.D.</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matriculated in an M.D. or D.O. program</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earned an M.D. or D.O.</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matriculated in an M.D./Ph.D. program</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earned a M.D./Ph.D.</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3E6E03"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3E6E03" w:rsidRPr="006F0E84" w:rsidRDefault="003E6E03"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 who matriculated in other doctoral research degrees</w:t>
            </w:r>
          </w:p>
        </w:tc>
        <w:tc>
          <w:tcPr>
            <w:tcW w:w="1980" w:type="dxa"/>
            <w:tcBorders>
              <w:top w:val="single" w:sz="4" w:space="0" w:color="auto"/>
              <w:left w:val="single" w:sz="4" w:space="0" w:color="auto"/>
              <w:bottom w:val="single" w:sz="4" w:space="0" w:color="auto"/>
              <w:right w:val="single" w:sz="4" w:space="0" w:color="auto"/>
            </w:tcBorders>
          </w:tcPr>
          <w:p w:rsidR="003E6E03" w:rsidRPr="006F0E84" w:rsidRDefault="003E6E03"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3E6E03" w:rsidRPr="006F0E84" w:rsidRDefault="003E6E03"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3E6E03" w:rsidRPr="006F0E84" w:rsidRDefault="003E6E03"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 who</w:t>
            </w:r>
            <w:r w:rsidRPr="006F0E84">
              <w:rPr>
                <w:rFonts w:ascii="Arial" w:hAnsi="Arial" w:cs="Arial"/>
                <w:spacing w:val="-4"/>
                <w:sz w:val="20"/>
                <w:szCs w:val="20"/>
              </w:rPr>
              <w:t xml:space="preserve"> earned </w:t>
            </w:r>
            <w:r w:rsidRPr="006F0E84">
              <w:rPr>
                <w:rFonts w:ascii="Arial" w:hAnsi="Arial" w:cs="Arial"/>
                <w:sz w:val="20"/>
                <w:szCs w:val="20"/>
              </w:rPr>
              <w:t>other doctoral research degrees</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matriculated in other biomedical professional degree programs</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completed other biomedical professional degree programs</w:t>
            </w:r>
          </w:p>
        </w:tc>
        <w:tc>
          <w:tcPr>
            <w:tcW w:w="1980" w:type="dxa"/>
            <w:tcBorders>
              <w:top w:val="single" w:sz="4" w:space="0" w:color="auto"/>
              <w:left w:val="single" w:sz="4" w:space="0" w:color="auto"/>
              <w:bottom w:val="single" w:sz="4" w:space="0" w:color="auto"/>
              <w:right w:val="single" w:sz="4" w:space="0" w:color="auto"/>
            </w:tcBorders>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66666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Borders>
              <w:top w:val="single" w:sz="4" w:space="0" w:color="auto"/>
              <w:left w:val="single" w:sz="4" w:space="0" w:color="auto"/>
              <w:bottom w:val="single" w:sz="4" w:space="0" w:color="auto"/>
              <w:right w:val="single" w:sz="4" w:space="0" w:color="auto"/>
            </w:tcBorders>
            <w:vAlign w:val="center"/>
          </w:tcPr>
          <w:p w:rsidR="0066666F" w:rsidRPr="006F0E84" w:rsidRDefault="0066666F"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 who withdrew from graduate training</w:t>
            </w:r>
            <w:r w:rsidRPr="006F0E84">
              <w:rPr>
                <w:rFonts w:ascii="Arial" w:hAnsi="Arial" w:cs="Arial"/>
                <w:sz w:val="20"/>
                <w:szCs w:val="20"/>
              </w:rPr>
              <w:tab/>
            </w:r>
            <w:r w:rsidRPr="006F0E84">
              <w:rPr>
                <w:rFonts w:ascii="Arial" w:hAnsi="Arial" w:cs="Arial"/>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66666F" w:rsidRPr="006F0E84" w:rsidRDefault="0066666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6666F" w:rsidRPr="006F0E84" w:rsidRDefault="0066666F" w:rsidP="001E182F">
            <w:pPr>
              <w:widowControl w:val="0"/>
              <w:autoSpaceDE w:val="0"/>
              <w:autoSpaceDN w:val="0"/>
              <w:adjustRightInd w:val="0"/>
              <w:spacing w:after="0" w:line="240" w:lineRule="auto"/>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6666F" w:rsidRPr="006F0E84" w:rsidRDefault="0066666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in</w:t>
            </w:r>
            <w:r w:rsidR="001E182F" w:rsidRPr="006F0E84">
              <w:rPr>
                <w:rFonts w:ascii="Arial" w:hAnsi="Arial" w:cs="Arial"/>
                <w:spacing w:val="-2"/>
                <w:sz w:val="20"/>
                <w:szCs w:val="20"/>
              </w:rPr>
              <w:t xml:space="preserve"> </w:t>
            </w:r>
            <w:r w:rsidR="001E182F" w:rsidRPr="006F0E84">
              <w:rPr>
                <w:rFonts w:ascii="Arial" w:hAnsi="Arial" w:cs="Arial"/>
                <w:sz w:val="20"/>
                <w:szCs w:val="20"/>
              </w:rPr>
              <w:t>post</w:t>
            </w:r>
            <w:r w:rsidR="001E182F" w:rsidRPr="006F0E84">
              <w:rPr>
                <w:rFonts w:ascii="Arial" w:hAnsi="Arial" w:cs="Arial"/>
                <w:spacing w:val="-1"/>
                <w:sz w:val="20"/>
                <w:szCs w:val="20"/>
              </w:rPr>
              <w:t>d</w:t>
            </w:r>
            <w:r w:rsidR="001E182F" w:rsidRPr="006F0E84">
              <w:rPr>
                <w:rFonts w:ascii="Arial" w:hAnsi="Arial" w:cs="Arial"/>
                <w:sz w:val="20"/>
                <w:szCs w:val="20"/>
              </w:rPr>
              <w:t>octoral</w:t>
            </w:r>
            <w:r w:rsidR="001E182F" w:rsidRPr="006F0E84">
              <w:rPr>
                <w:rFonts w:ascii="Arial" w:hAnsi="Arial" w:cs="Arial"/>
                <w:spacing w:val="-12"/>
                <w:sz w:val="20"/>
                <w:szCs w:val="20"/>
              </w:rPr>
              <w:t xml:space="preserve"> </w:t>
            </w:r>
            <w:r w:rsidR="001E182F" w:rsidRPr="006F0E84">
              <w:rPr>
                <w:rFonts w:ascii="Arial" w:hAnsi="Arial" w:cs="Arial"/>
                <w:sz w:val="20"/>
                <w:szCs w:val="20"/>
              </w:rPr>
              <w:t>posi</w:t>
            </w:r>
            <w:r w:rsidR="001E182F" w:rsidRPr="006F0E84">
              <w:rPr>
                <w:rFonts w:ascii="Arial" w:hAnsi="Arial" w:cs="Arial"/>
                <w:spacing w:val="-1"/>
                <w:sz w:val="20"/>
                <w:szCs w:val="20"/>
              </w:rPr>
              <w:t>t</w:t>
            </w:r>
            <w:r w:rsidR="001E182F" w:rsidRPr="006F0E84">
              <w:rPr>
                <w:rFonts w:ascii="Arial" w:hAnsi="Arial" w:cs="Arial"/>
                <w:sz w:val="20"/>
                <w:szCs w:val="20"/>
              </w:rPr>
              <w:t>ions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who obtained</w:t>
            </w:r>
            <w:r w:rsidR="001E182F" w:rsidRPr="006F0E84">
              <w:rPr>
                <w:rFonts w:ascii="Arial" w:hAnsi="Arial" w:cs="Arial"/>
                <w:spacing w:val="-2"/>
                <w:sz w:val="20"/>
                <w:szCs w:val="20"/>
              </w:rPr>
              <w:t xml:space="preserve"> </w:t>
            </w:r>
            <w:r w:rsidR="001E182F" w:rsidRPr="006F0E84">
              <w:rPr>
                <w:rFonts w:ascii="Arial" w:hAnsi="Arial" w:cs="Arial"/>
                <w:sz w:val="20"/>
                <w:szCs w:val="20"/>
              </w:rPr>
              <w:t>full-time</w:t>
            </w:r>
            <w:r w:rsidR="001E182F" w:rsidRPr="006F0E84">
              <w:rPr>
                <w:rFonts w:ascii="Arial" w:hAnsi="Arial" w:cs="Arial"/>
                <w:spacing w:val="-16"/>
                <w:sz w:val="20"/>
                <w:szCs w:val="20"/>
              </w:rPr>
              <w:t xml:space="preserve"> </w:t>
            </w:r>
            <w:r w:rsidR="001E182F" w:rsidRPr="006F0E84">
              <w:rPr>
                <w:rFonts w:ascii="Arial" w:hAnsi="Arial" w:cs="Arial"/>
                <w:spacing w:val="-1"/>
                <w:sz w:val="20"/>
                <w:szCs w:val="20"/>
              </w:rPr>
              <w:t>f</w:t>
            </w:r>
            <w:r w:rsidR="001E182F" w:rsidRPr="006F0E84">
              <w:rPr>
                <w:rFonts w:ascii="Arial" w:hAnsi="Arial" w:cs="Arial"/>
                <w:sz w:val="20"/>
                <w:szCs w:val="20"/>
              </w:rPr>
              <w:t>aculty</w:t>
            </w:r>
            <w:r w:rsidR="001E182F" w:rsidRPr="006F0E84">
              <w:rPr>
                <w:rFonts w:ascii="Arial" w:hAnsi="Arial" w:cs="Arial"/>
                <w:spacing w:val="-6"/>
                <w:sz w:val="20"/>
                <w:szCs w:val="20"/>
              </w:rPr>
              <w:t xml:space="preserve"> </w:t>
            </w:r>
            <w:r w:rsidR="001E182F" w:rsidRPr="006F0E84">
              <w:rPr>
                <w:rFonts w:ascii="Arial" w:hAnsi="Arial" w:cs="Arial"/>
                <w:sz w:val="20"/>
                <w:szCs w:val="20"/>
              </w:rPr>
              <w:t>positions</w:t>
            </w:r>
            <w:r w:rsidR="001E182F" w:rsidRPr="006F0E84">
              <w:rPr>
                <w:rFonts w:ascii="Arial" w:hAnsi="Arial" w:cs="Arial"/>
                <w:spacing w:val="-9"/>
                <w:sz w:val="20"/>
                <w:szCs w:val="20"/>
              </w:rPr>
              <w:t xml:space="preserve"> </w:t>
            </w:r>
          </w:p>
          <w:p w:rsidR="001E182F" w:rsidRPr="006F0E84" w:rsidRDefault="001E182F" w:rsidP="001E182F">
            <w:pPr>
              <w:widowControl w:val="0"/>
              <w:autoSpaceDE w:val="0"/>
              <w:autoSpaceDN w:val="0"/>
              <w:adjustRightInd w:val="0"/>
              <w:spacing w:after="0" w:line="240" w:lineRule="auto"/>
              <w:ind w:left="3" w:right="-20"/>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932DD6" w:rsidP="001E182F">
            <w:pPr>
              <w:widowControl w:val="0"/>
              <w:autoSpaceDE w:val="0"/>
              <w:autoSpaceDN w:val="0"/>
              <w:adjustRightInd w:val="0"/>
              <w:spacing w:after="0" w:line="254" w:lineRule="exact"/>
              <w:ind w:left="3" w:right="185"/>
              <w:rPr>
                <w:rFonts w:ascii="Arial" w:hAnsi="Arial" w:cs="Arial"/>
                <w:sz w:val="20"/>
                <w:szCs w:val="20"/>
              </w:rPr>
            </w:pPr>
            <w:r w:rsidRPr="006F0E84">
              <w:rPr>
                <w:rFonts w:ascii="Arial" w:hAnsi="Arial" w:cs="Arial"/>
                <w:sz w:val="20"/>
                <w:szCs w:val="20"/>
              </w:rPr>
              <w:t>Participants</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who obtained</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part-time</w:t>
            </w:r>
            <w:r w:rsidR="001E182F" w:rsidRPr="006F0E84">
              <w:rPr>
                <w:rFonts w:ascii="Arial" w:hAnsi="Arial" w:cs="Arial"/>
                <w:spacing w:val="-12"/>
                <w:sz w:val="20"/>
                <w:szCs w:val="20"/>
              </w:rPr>
              <w:t xml:space="preserve"> </w:t>
            </w:r>
            <w:r w:rsidR="001E182F" w:rsidRPr="006F0E84">
              <w:rPr>
                <w:rFonts w:ascii="Arial" w:hAnsi="Arial" w:cs="Arial"/>
                <w:sz w:val="20"/>
                <w:szCs w:val="20"/>
              </w:rPr>
              <w:t>fac</w:t>
            </w:r>
            <w:r w:rsidR="001E182F" w:rsidRPr="006F0E84">
              <w:rPr>
                <w:rFonts w:ascii="Arial" w:hAnsi="Arial" w:cs="Arial"/>
                <w:spacing w:val="-1"/>
                <w:sz w:val="20"/>
                <w:szCs w:val="20"/>
              </w:rPr>
              <w:t>u</w:t>
            </w:r>
            <w:r w:rsidR="001E182F" w:rsidRPr="006F0E84">
              <w:rPr>
                <w:rFonts w:ascii="Arial" w:hAnsi="Arial" w:cs="Arial"/>
                <w:sz w:val="20"/>
                <w:szCs w:val="20"/>
              </w:rPr>
              <w:t>l</w:t>
            </w:r>
            <w:r w:rsidR="001E182F" w:rsidRPr="006F0E84">
              <w:rPr>
                <w:rFonts w:ascii="Arial" w:hAnsi="Arial" w:cs="Arial"/>
                <w:spacing w:val="-1"/>
                <w:sz w:val="20"/>
                <w:szCs w:val="20"/>
              </w:rPr>
              <w:t>t</w:t>
            </w:r>
            <w:r w:rsidR="001E182F" w:rsidRPr="006F0E84">
              <w:rPr>
                <w:rFonts w:ascii="Arial" w:hAnsi="Arial" w:cs="Arial"/>
                <w:sz w:val="20"/>
                <w:szCs w:val="20"/>
              </w:rPr>
              <w:t>y</w:t>
            </w:r>
            <w:r w:rsidR="001E182F" w:rsidRPr="006F0E84">
              <w:rPr>
                <w:rFonts w:ascii="Arial" w:hAnsi="Arial" w:cs="Arial"/>
                <w:spacing w:val="-6"/>
                <w:sz w:val="20"/>
                <w:szCs w:val="20"/>
              </w:rPr>
              <w:t xml:space="preserve"> </w:t>
            </w:r>
            <w:r w:rsidR="001E182F" w:rsidRPr="006F0E84">
              <w:rPr>
                <w:rFonts w:ascii="Arial" w:hAnsi="Arial" w:cs="Arial"/>
                <w:sz w:val="20"/>
                <w:szCs w:val="20"/>
              </w:rPr>
              <w:t>positions</w:t>
            </w:r>
            <w:r w:rsidR="001E182F" w:rsidRPr="006F0E84">
              <w:rPr>
                <w:rFonts w:ascii="Arial" w:hAnsi="Arial" w:cs="Arial"/>
                <w:spacing w:val="-9"/>
                <w:sz w:val="20"/>
                <w:szCs w:val="20"/>
              </w:rPr>
              <w:t xml:space="preserve"> </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1E182F" w:rsidRPr="006F0E84" w:rsidRDefault="00AE7ACD" w:rsidP="001E182F">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pacing w:val="-2"/>
                <w:sz w:val="20"/>
                <w:szCs w:val="20"/>
              </w:rPr>
              <w:t>Participants</w:t>
            </w:r>
            <w:r w:rsidR="001E182F" w:rsidRPr="006F0E84">
              <w:rPr>
                <w:rFonts w:ascii="Arial" w:hAnsi="Arial" w:cs="Arial"/>
                <w:sz w:val="20"/>
                <w:szCs w:val="20"/>
              </w:rPr>
              <w:t xml:space="preserve"> who entered the biomedical workforce</w:t>
            </w:r>
            <w:r w:rsidR="0016006F" w:rsidRPr="006F0E84">
              <w:rPr>
                <w:rFonts w:ascii="Arial" w:hAnsi="Arial" w:cs="Arial"/>
                <w:sz w:val="20"/>
                <w:szCs w:val="20"/>
              </w:rPr>
              <w:t xml:space="preserve"> (industry, government, etc.)</w:t>
            </w:r>
          </w:p>
          <w:p w:rsidR="001E182F" w:rsidRPr="006F0E84" w:rsidRDefault="001E182F" w:rsidP="001E182F">
            <w:pPr>
              <w:widowControl w:val="0"/>
              <w:autoSpaceDE w:val="0"/>
              <w:autoSpaceDN w:val="0"/>
              <w:adjustRightInd w:val="0"/>
              <w:spacing w:after="0" w:line="252" w:lineRule="exact"/>
              <w:ind w:left="3" w:right="-20"/>
              <w:rPr>
                <w:rFonts w:ascii="Arial" w:hAnsi="Arial" w:cs="Arial"/>
                <w:sz w:val="20"/>
                <w:szCs w:val="20"/>
              </w:rPr>
            </w:pPr>
            <w:r w:rsidRPr="006F0E84">
              <w:rPr>
                <w:rFonts w:ascii="Arial" w:hAnsi="Arial" w:cs="Arial"/>
                <w:sz w:val="20"/>
                <w:szCs w:val="20"/>
              </w:rPr>
              <w:t>(industry,</w:t>
            </w:r>
            <w:r w:rsidRPr="006F0E84">
              <w:rPr>
                <w:rFonts w:ascii="Arial" w:hAnsi="Arial" w:cs="Arial"/>
                <w:spacing w:val="-9"/>
                <w:sz w:val="20"/>
                <w:szCs w:val="20"/>
              </w:rPr>
              <w:t xml:space="preserve"> </w:t>
            </w:r>
            <w:r w:rsidRPr="006F0E84">
              <w:rPr>
                <w:rFonts w:ascii="Arial" w:hAnsi="Arial" w:cs="Arial"/>
                <w:sz w:val="20"/>
                <w:szCs w:val="20"/>
              </w:rPr>
              <w:t>government,</w:t>
            </w:r>
            <w:r w:rsidRPr="006F0E84">
              <w:rPr>
                <w:rFonts w:ascii="Arial" w:hAnsi="Arial" w:cs="Arial"/>
                <w:spacing w:val="-12"/>
                <w:sz w:val="20"/>
                <w:szCs w:val="20"/>
              </w:rPr>
              <w:t xml:space="preserve"> </w:t>
            </w:r>
            <w:r w:rsidRPr="006F0E84">
              <w:rPr>
                <w:rFonts w:ascii="Arial" w:hAnsi="Arial" w:cs="Arial"/>
                <w:sz w:val="20"/>
                <w:szCs w:val="20"/>
              </w:rPr>
              <w:t>e</w:t>
            </w:r>
            <w:r w:rsidRPr="006F0E84">
              <w:rPr>
                <w:rFonts w:ascii="Arial" w:hAnsi="Arial" w:cs="Arial"/>
                <w:spacing w:val="1"/>
                <w:sz w:val="20"/>
                <w:szCs w:val="20"/>
              </w:rPr>
              <w:t>t</w:t>
            </w:r>
            <w:r w:rsidRPr="006F0E84">
              <w:rPr>
                <w:rFonts w:ascii="Arial" w:hAnsi="Arial" w:cs="Arial"/>
                <w:sz w:val="20"/>
                <w:szCs w:val="20"/>
              </w:rPr>
              <w:t>c.)*</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664416" w:rsidRPr="006F0E84" w:rsidTr="00AE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288"/>
        </w:trPr>
        <w:tc>
          <w:tcPr>
            <w:tcW w:w="7830" w:type="dxa"/>
          </w:tcPr>
          <w:p w:rsidR="00664416" w:rsidRPr="006F0E84" w:rsidRDefault="00664416" w:rsidP="001E182F">
            <w:pPr>
              <w:widowControl w:val="0"/>
              <w:autoSpaceDE w:val="0"/>
              <w:autoSpaceDN w:val="0"/>
              <w:adjustRightInd w:val="0"/>
              <w:spacing w:after="0" w:line="250" w:lineRule="exact"/>
              <w:ind w:left="3" w:right="-20"/>
              <w:rPr>
                <w:rFonts w:ascii="Arial" w:hAnsi="Arial" w:cs="Arial"/>
                <w:spacing w:val="-2"/>
                <w:sz w:val="20"/>
                <w:szCs w:val="20"/>
              </w:rPr>
            </w:pPr>
            <w:r w:rsidRPr="006F0E84">
              <w:rPr>
                <w:rFonts w:ascii="Arial" w:hAnsi="Arial" w:cs="Arial"/>
                <w:spacing w:val="-2"/>
                <w:sz w:val="20"/>
                <w:szCs w:val="20"/>
              </w:rPr>
              <w:t>Participants who entered non-research-related positions</w:t>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p>
        </w:tc>
        <w:tc>
          <w:tcPr>
            <w:tcW w:w="1980" w:type="dxa"/>
          </w:tcPr>
          <w:p w:rsidR="00664416" w:rsidRPr="006F0E84" w:rsidRDefault="00664416" w:rsidP="001E182F">
            <w:pPr>
              <w:widowControl w:val="0"/>
              <w:autoSpaceDE w:val="0"/>
              <w:autoSpaceDN w:val="0"/>
              <w:adjustRightInd w:val="0"/>
              <w:spacing w:after="0" w:line="240" w:lineRule="auto"/>
              <w:rPr>
                <w:rFonts w:ascii="Arial" w:hAnsi="Arial" w:cs="Arial"/>
                <w:sz w:val="20"/>
                <w:szCs w:val="20"/>
              </w:rPr>
            </w:pPr>
          </w:p>
        </w:tc>
        <w:tc>
          <w:tcPr>
            <w:tcW w:w="1980" w:type="dxa"/>
          </w:tcPr>
          <w:p w:rsidR="00664416" w:rsidRPr="006F0E84" w:rsidRDefault="00664416" w:rsidP="001E182F">
            <w:pPr>
              <w:widowControl w:val="0"/>
              <w:autoSpaceDE w:val="0"/>
              <w:autoSpaceDN w:val="0"/>
              <w:adjustRightInd w:val="0"/>
              <w:spacing w:after="0" w:line="240" w:lineRule="auto"/>
              <w:rPr>
                <w:rFonts w:ascii="Arial" w:hAnsi="Arial" w:cs="Arial"/>
                <w:sz w:val="20"/>
                <w:szCs w:val="20"/>
              </w:rPr>
            </w:pPr>
          </w:p>
        </w:tc>
        <w:tc>
          <w:tcPr>
            <w:tcW w:w="1980" w:type="dxa"/>
          </w:tcPr>
          <w:p w:rsidR="00664416" w:rsidRPr="006F0E84" w:rsidRDefault="00664416" w:rsidP="001E182F">
            <w:pPr>
              <w:widowControl w:val="0"/>
              <w:autoSpaceDE w:val="0"/>
              <w:autoSpaceDN w:val="0"/>
              <w:adjustRightInd w:val="0"/>
              <w:spacing w:after="0" w:line="240" w:lineRule="auto"/>
              <w:rPr>
                <w:rFonts w:ascii="Arial" w:hAnsi="Arial" w:cs="Arial"/>
                <w:sz w:val="20"/>
                <w:szCs w:val="20"/>
              </w:rPr>
            </w:pPr>
          </w:p>
        </w:tc>
      </w:tr>
    </w:tbl>
    <w:p w:rsidR="001E182F" w:rsidRPr="006F0E84" w:rsidRDefault="001E182F" w:rsidP="001E182F">
      <w:pPr>
        <w:widowControl w:val="0"/>
        <w:autoSpaceDE w:val="0"/>
        <w:autoSpaceDN w:val="0"/>
        <w:adjustRightInd w:val="0"/>
        <w:spacing w:before="79" w:after="0" w:line="248" w:lineRule="exact"/>
        <w:ind w:left="140" w:right="-20"/>
        <w:rPr>
          <w:rFonts w:ascii="Arial" w:hAnsi="Arial" w:cs="Arial"/>
          <w:b/>
          <w:position w:val="-1"/>
          <w:sz w:val="20"/>
          <w:szCs w:val="20"/>
        </w:rPr>
      </w:pPr>
    </w:p>
    <w:p w:rsidR="001E182F" w:rsidRPr="006F0E84" w:rsidRDefault="001E182F" w:rsidP="005B030D">
      <w:pPr>
        <w:widowControl w:val="0"/>
        <w:autoSpaceDE w:val="0"/>
        <w:autoSpaceDN w:val="0"/>
        <w:adjustRightInd w:val="0"/>
        <w:spacing w:before="79" w:after="0" w:line="248" w:lineRule="exact"/>
        <w:ind w:right="-20"/>
        <w:rPr>
          <w:rFonts w:ascii="Arial" w:hAnsi="Arial" w:cs="Arial"/>
          <w:b/>
          <w:position w:val="-1"/>
          <w:sz w:val="20"/>
          <w:szCs w:val="20"/>
        </w:rPr>
      </w:pPr>
    </w:p>
    <w:p w:rsidR="00584908" w:rsidRPr="00837A78" w:rsidRDefault="001E182F" w:rsidP="00584908">
      <w:pPr>
        <w:spacing w:after="0"/>
        <w:rPr>
          <w:rFonts w:ascii="Arial" w:hAnsi="Arial" w:cs="Arial"/>
          <w:b/>
          <w:sz w:val="18"/>
          <w:szCs w:val="18"/>
        </w:rPr>
      </w:pPr>
      <w:r w:rsidRPr="006F0E84">
        <w:rPr>
          <w:rFonts w:ascii="Arial" w:hAnsi="Arial" w:cs="Arial"/>
          <w:b/>
          <w:position w:val="-1"/>
          <w:sz w:val="20"/>
          <w:szCs w:val="20"/>
        </w:rPr>
        <w:br w:type="page"/>
      </w:r>
      <w:r w:rsidR="00584908" w:rsidRPr="00837A78">
        <w:rPr>
          <w:rFonts w:ascii="Arial" w:hAnsi="Arial" w:cs="Arial"/>
          <w:b/>
          <w:sz w:val="18"/>
          <w:szCs w:val="18"/>
        </w:rPr>
        <w:lastRenderedPageBreak/>
        <w:t xml:space="preserve">Instructions: </w:t>
      </w:r>
    </w:p>
    <w:p w:rsidR="00584908" w:rsidRPr="00837A78" w:rsidRDefault="00584908" w:rsidP="00584908">
      <w:pPr>
        <w:spacing w:after="0"/>
        <w:rPr>
          <w:rFonts w:ascii="Arial" w:hAnsi="Arial" w:cs="Arial"/>
          <w:sz w:val="18"/>
          <w:szCs w:val="18"/>
        </w:rPr>
      </w:pPr>
      <w:r>
        <w:rPr>
          <w:rFonts w:ascii="Arial" w:hAnsi="Arial" w:cs="Arial"/>
          <w:sz w:val="18"/>
          <w:szCs w:val="18"/>
        </w:rPr>
        <w:t>NIGMS</w:t>
      </w:r>
      <w:r w:rsidRPr="00837A78">
        <w:rPr>
          <w:rFonts w:ascii="Arial" w:hAnsi="Arial" w:cs="Arial"/>
          <w:sz w:val="18"/>
          <w:szCs w:val="18"/>
        </w:rPr>
        <w:t xml:space="preserve"> provides institutions the resources to support and train underrepresented, STEM-oriented students, who upon completi</w:t>
      </w:r>
      <w:r>
        <w:rPr>
          <w:rFonts w:ascii="Arial" w:hAnsi="Arial" w:cs="Arial"/>
          <w:sz w:val="18"/>
          <w:szCs w:val="18"/>
        </w:rPr>
        <w:t>on of their training</w:t>
      </w:r>
      <w:r w:rsidRPr="00837A78">
        <w:rPr>
          <w:rFonts w:ascii="Arial" w:hAnsi="Arial" w:cs="Arial"/>
          <w:sz w:val="18"/>
          <w:szCs w:val="18"/>
        </w:rPr>
        <w:t xml:space="preserve"> are likely to successfully complete a Ph.D. program in a biomedical science field relevant to the NIH.  Biomedical research is defined as scientific investigations in the biological, physical, chemical, computational, engineering, mathematical sciences, and other relevant disciplines.  </w:t>
      </w:r>
      <w:r w:rsidRPr="00837A78">
        <w:rPr>
          <w:rFonts w:ascii="Arial" w:hAnsi="Arial" w:cs="Arial"/>
          <w:color w:val="262626"/>
          <w:sz w:val="18"/>
          <w:szCs w:val="18"/>
          <w:shd w:val="clear" w:color="auto" w:fill="FFFFFF"/>
        </w:rPr>
        <w:t xml:space="preserve">NIGMS supports basic research that increases understanding of biological processes and lays the foundation for disease diagnosis, treatment and prevention. An overview of areas that fit within the NIGMS priorities in basic research can be found on the </w:t>
      </w:r>
      <w:hyperlink r:id="rId7" w:history="1">
        <w:r w:rsidRPr="00837A78">
          <w:rPr>
            <w:rStyle w:val="Hyperlink"/>
            <w:rFonts w:ascii="Arial" w:hAnsi="Arial" w:cs="Arial"/>
            <w:sz w:val="18"/>
            <w:szCs w:val="18"/>
            <w:shd w:val="clear" w:color="auto" w:fill="FFFFFF"/>
          </w:rPr>
          <w:t>NIGMS website</w:t>
        </w:r>
      </w:hyperlink>
      <w:r w:rsidRPr="00837A78">
        <w:rPr>
          <w:rFonts w:ascii="Arial" w:hAnsi="Arial" w:cs="Arial"/>
          <w:color w:val="262626"/>
          <w:sz w:val="18"/>
          <w:szCs w:val="18"/>
          <w:shd w:val="clear" w:color="auto" w:fill="FFFFFF"/>
        </w:rPr>
        <w:t>.</w:t>
      </w:r>
      <w:r w:rsidRPr="00837A78">
        <w:rPr>
          <w:rStyle w:val="apple-converted-space"/>
          <w:rFonts w:ascii="Arial" w:hAnsi="Arial" w:cs="Arial"/>
          <w:color w:val="262626"/>
          <w:sz w:val="18"/>
          <w:szCs w:val="18"/>
          <w:shd w:val="clear" w:color="auto" w:fill="FFFFFF"/>
        </w:rPr>
        <w:t> </w:t>
      </w:r>
    </w:p>
    <w:p w:rsidR="00584908" w:rsidRPr="00837A78" w:rsidRDefault="00584908" w:rsidP="00584908">
      <w:pPr>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Pr>
          <w:rFonts w:ascii="Arial" w:hAnsi="Arial" w:cs="Arial"/>
          <w:sz w:val="18"/>
          <w:szCs w:val="18"/>
        </w:rPr>
        <w:t>Complete table for</w:t>
      </w:r>
      <w:r w:rsidRPr="00837A78">
        <w:rPr>
          <w:rFonts w:ascii="Arial" w:hAnsi="Arial" w:cs="Arial"/>
          <w:sz w:val="18"/>
          <w:szCs w:val="18"/>
        </w:rPr>
        <w:t xml:space="preserve"> program-supported participants only (students that received a salary).</w:t>
      </w:r>
    </w:p>
    <w:p w:rsidR="00584908" w:rsidRPr="00837A78" w:rsidRDefault="00584908" w:rsidP="00584908">
      <w:pPr>
        <w:widowControl w:val="0"/>
        <w:autoSpaceDE w:val="0"/>
        <w:autoSpaceDN w:val="0"/>
        <w:adjustRightInd w:val="0"/>
        <w:spacing w:after="0" w:line="240" w:lineRule="auto"/>
        <w:ind w:left="360" w:right="-20"/>
        <w:rPr>
          <w:rFonts w:ascii="Arial" w:hAnsi="Arial" w:cs="Arial"/>
          <w:sz w:val="18"/>
          <w:szCs w:val="18"/>
        </w:rPr>
      </w:pPr>
    </w:p>
    <w:p w:rsidR="00584908" w:rsidRPr="00837A78" w:rsidRDefault="00584908" w:rsidP="00584908">
      <w:pPr>
        <w:widowControl w:val="0"/>
        <w:numPr>
          <w:ilvl w:val="0"/>
          <w:numId w:val="3"/>
        </w:numPr>
        <w:autoSpaceDE w:val="0"/>
        <w:autoSpaceDN w:val="0"/>
        <w:adjustRightInd w:val="0"/>
        <w:spacing w:after="0" w:line="240" w:lineRule="auto"/>
        <w:ind w:left="360" w:right="-20"/>
        <w:rPr>
          <w:rFonts w:ascii="Arial" w:hAnsi="Arial" w:cs="Arial"/>
          <w:sz w:val="18"/>
          <w:szCs w:val="18"/>
        </w:rPr>
      </w:pPr>
      <w:r w:rsidRPr="00837A78">
        <w:rPr>
          <w:rFonts w:ascii="Arial" w:hAnsi="Arial" w:cs="Arial"/>
          <w:sz w:val="18"/>
          <w:szCs w:val="18"/>
        </w:rPr>
        <w:t>Reporting Period: For Non-Competing Continuation (Type 5) Applications use budget year.  For Competing Renewal (Type 2) Applications use life time of program (15 years max).</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Current funding cycle numbers: I</w:t>
      </w:r>
      <w:r>
        <w:rPr>
          <w:rFonts w:ascii="Arial" w:hAnsi="Arial" w:cs="Arial"/>
          <w:sz w:val="18"/>
          <w:szCs w:val="18"/>
        </w:rPr>
        <w:t>nclude all</w:t>
      </w:r>
      <w:r w:rsidRPr="00837A78">
        <w:rPr>
          <w:rFonts w:ascii="Arial" w:hAnsi="Arial" w:cs="Arial"/>
          <w:sz w:val="18"/>
          <w:szCs w:val="18"/>
        </w:rPr>
        <w:t xml:space="preserve"> program-supported participants during the current funding cycle.  Leave the column blank if this is the first progress report for the current funding cycle. Indicate time period (e.g. 2012-2015) under the header for this column.</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Cumu</w:t>
      </w:r>
      <w:r w:rsidR="006518C6">
        <w:rPr>
          <w:rFonts w:ascii="Arial" w:hAnsi="Arial" w:cs="Arial"/>
          <w:sz w:val="18"/>
          <w:szCs w:val="18"/>
        </w:rPr>
        <w:t>lative numbers: Include all</w:t>
      </w:r>
      <w:r w:rsidRPr="00837A78">
        <w:rPr>
          <w:rFonts w:ascii="Arial" w:hAnsi="Arial" w:cs="Arial"/>
          <w:sz w:val="18"/>
          <w:szCs w:val="18"/>
        </w:rPr>
        <w:t xml:space="preserve"> program-supported participants during the last 15 years of the award.  Indicate time period (e.g. 2000-2015) under the header for this column.  If the grant has been active for less than 15 years, list all students to date.</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 positions awarded per Notice of Award:  Include a number.  Do not say “10-12 positions per year”</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appointed (unique individuals): This number represents the total number of individuals appointed, during each period specified, including any individuals that withdrew, graduated or were terminated from the program.  For example, if the number of positions awarded to a program is 10 and students remained in the program for two years, after two years the program would have been awarded 20 positions but only 10 unique individuals would have been appointed.</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participated in a summer research experience:  Include summer research experiences at either the home institution or at another institution.</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withdrew from the program (student initiated):  This number represents students that withdrew for other than academic reasons.  Examples include health reasons or transfer to a different institution.  Withdraws due to academic reasons are to be reported in “Students terminated from the program”</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Matriculated: Include only the number of participants who matriculated into a program. Do not include students who applied for or were accepted into a program, but did not matriculate into it.</w:t>
      </w:r>
    </w:p>
    <w:p w:rsidR="00584908" w:rsidRPr="00837A78" w:rsidRDefault="00584908" w:rsidP="00584908">
      <w:pPr>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 xml:space="preserve">Other biomedical professional degree programs: For example, PharmD, Doctor of Optometry (O.D.), Physician Assistant, </w:t>
      </w:r>
      <w:proofErr w:type="spellStart"/>
      <w:r w:rsidRPr="00837A78">
        <w:rPr>
          <w:rFonts w:ascii="Arial" w:hAnsi="Arial" w:cs="Arial"/>
          <w:sz w:val="18"/>
          <w:szCs w:val="18"/>
        </w:rPr>
        <w:t>Psy.D</w:t>
      </w:r>
      <w:proofErr w:type="spellEnd"/>
      <w:r w:rsidRPr="00837A78">
        <w:rPr>
          <w:rFonts w:ascii="Arial" w:hAnsi="Arial" w:cs="Arial"/>
          <w:sz w:val="18"/>
          <w:szCs w:val="18"/>
        </w:rPr>
        <w:t xml:space="preserve">., etc.  </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Other doctoral research degrees: For example, Doctor of Engineering, Doctor of Computer Science, etc.</w:t>
      </w:r>
    </w:p>
    <w:p w:rsidR="00584908" w:rsidRPr="00837A78" w:rsidRDefault="00584908" w:rsidP="00584908">
      <w:pPr>
        <w:pStyle w:val="ListParagraph"/>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 xml:space="preserve">PREP: </w:t>
      </w:r>
      <w:proofErr w:type="spellStart"/>
      <w:r w:rsidRPr="00837A78">
        <w:rPr>
          <w:rFonts w:ascii="Arial" w:hAnsi="Arial" w:cs="Arial"/>
          <w:color w:val="222222"/>
          <w:sz w:val="18"/>
          <w:szCs w:val="18"/>
        </w:rPr>
        <w:t>Postbaccalaureate</w:t>
      </w:r>
      <w:proofErr w:type="spellEnd"/>
      <w:r w:rsidRPr="00837A78">
        <w:rPr>
          <w:rFonts w:ascii="Arial" w:hAnsi="Arial" w:cs="Arial"/>
          <w:color w:val="222222"/>
          <w:sz w:val="18"/>
          <w:szCs w:val="18"/>
        </w:rPr>
        <w:t xml:space="preserve"> Research Education Program</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entered the biomedical workforce: Participants who did not continue their education and obtained positions in industry, government, academia, etc. (e.g. undergraduate students who did not matriculated in graduate programs, master’s students who did not matriculated in doctoral programs, Ph.D. students who entered the workforce after graduation without doing postdoctoral training).</w:t>
      </w:r>
    </w:p>
    <w:p w:rsidR="00584908" w:rsidRDefault="00584908" w:rsidP="00112D3C">
      <w:pPr>
        <w:widowControl w:val="0"/>
        <w:autoSpaceDE w:val="0"/>
        <w:autoSpaceDN w:val="0"/>
        <w:adjustRightInd w:val="0"/>
        <w:spacing w:after="0" w:line="248" w:lineRule="exact"/>
        <w:ind w:left="360" w:right="-20"/>
        <w:rPr>
          <w:rFonts w:ascii="Arial" w:hAnsi="Arial" w:cs="Arial"/>
          <w:b/>
          <w:position w:val="-1"/>
          <w:sz w:val="20"/>
          <w:szCs w:val="20"/>
        </w:rPr>
      </w:pPr>
    </w:p>
    <w:p w:rsidR="00B84E8F" w:rsidRPr="00837A78" w:rsidRDefault="00B84E8F" w:rsidP="0055247E">
      <w:pPr>
        <w:widowControl w:val="0"/>
        <w:autoSpaceDE w:val="0"/>
        <w:autoSpaceDN w:val="0"/>
        <w:adjustRightInd w:val="0"/>
        <w:spacing w:after="0" w:line="248" w:lineRule="exact"/>
        <w:ind w:left="360" w:right="-20"/>
        <w:rPr>
          <w:rFonts w:ascii="Arial" w:hAnsi="Arial" w:cs="Arial"/>
          <w:sz w:val="18"/>
          <w:szCs w:val="18"/>
        </w:rPr>
      </w:pPr>
      <w:bookmarkStart w:id="3" w:name="_Hlk490562460"/>
      <w:bookmarkStart w:id="4" w:name="_Hlk486571074"/>
    </w:p>
    <w:bookmarkEnd w:id="3"/>
    <w:bookmarkEnd w:id="4"/>
    <w:p w:rsidR="006557E1" w:rsidRPr="00DB213F" w:rsidRDefault="006557E1" w:rsidP="003C69D2">
      <w:pPr>
        <w:spacing w:after="0"/>
        <w:rPr>
          <w:rFonts w:ascii="Arial" w:hAnsi="Arial" w:cs="Arial"/>
          <w:sz w:val="20"/>
          <w:szCs w:val="20"/>
        </w:rPr>
      </w:pPr>
    </w:p>
    <w:sectPr w:rsidR="006557E1" w:rsidRPr="00DB213F" w:rsidSect="00184A2F">
      <w:headerReference w:type="default" r:id="rId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ED" w:rsidRDefault="006866ED" w:rsidP="002B7F93">
      <w:pPr>
        <w:spacing w:after="0" w:line="240" w:lineRule="auto"/>
      </w:pPr>
      <w:r>
        <w:separator/>
      </w:r>
    </w:p>
  </w:endnote>
  <w:endnote w:type="continuationSeparator" w:id="0">
    <w:p w:rsidR="006866ED" w:rsidRDefault="006866ED"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ED" w:rsidRDefault="006866ED" w:rsidP="002B7F93">
      <w:pPr>
        <w:spacing w:after="0" w:line="240" w:lineRule="auto"/>
      </w:pPr>
      <w:r>
        <w:separator/>
      </w:r>
    </w:p>
  </w:footnote>
  <w:footnote w:type="continuationSeparator" w:id="0">
    <w:p w:rsidR="006866ED" w:rsidRDefault="006866ED"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93" w:rsidRPr="00942192" w:rsidRDefault="002B7F93" w:rsidP="00942192">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D4"/>
    <w:rsid w:val="000229AD"/>
    <w:rsid w:val="0003180C"/>
    <w:rsid w:val="00035A7A"/>
    <w:rsid w:val="00044E30"/>
    <w:rsid w:val="00085E08"/>
    <w:rsid w:val="0009723E"/>
    <w:rsid w:val="000A24D1"/>
    <w:rsid w:val="000B2CD2"/>
    <w:rsid w:val="000D2E23"/>
    <w:rsid w:val="000D3CC8"/>
    <w:rsid w:val="000D5A93"/>
    <w:rsid w:val="000E5AB1"/>
    <w:rsid w:val="000F3D04"/>
    <w:rsid w:val="00100B69"/>
    <w:rsid w:val="00112D3C"/>
    <w:rsid w:val="0012373E"/>
    <w:rsid w:val="00124D59"/>
    <w:rsid w:val="001271F1"/>
    <w:rsid w:val="0016006F"/>
    <w:rsid w:val="0016332D"/>
    <w:rsid w:val="0017003D"/>
    <w:rsid w:val="001735EB"/>
    <w:rsid w:val="0017777F"/>
    <w:rsid w:val="001812E1"/>
    <w:rsid w:val="00184A2F"/>
    <w:rsid w:val="001D73AA"/>
    <w:rsid w:val="001E182F"/>
    <w:rsid w:val="001F550C"/>
    <w:rsid w:val="00226BBD"/>
    <w:rsid w:val="00240989"/>
    <w:rsid w:val="0024537C"/>
    <w:rsid w:val="00262498"/>
    <w:rsid w:val="002776E7"/>
    <w:rsid w:val="0028619B"/>
    <w:rsid w:val="002B1592"/>
    <w:rsid w:val="002B7F93"/>
    <w:rsid w:val="002D61B2"/>
    <w:rsid w:val="002F6380"/>
    <w:rsid w:val="00301E8F"/>
    <w:rsid w:val="00302F94"/>
    <w:rsid w:val="00345D62"/>
    <w:rsid w:val="0034761F"/>
    <w:rsid w:val="00355521"/>
    <w:rsid w:val="00372FC4"/>
    <w:rsid w:val="003929D0"/>
    <w:rsid w:val="0039467A"/>
    <w:rsid w:val="003C69D2"/>
    <w:rsid w:val="003D0A3E"/>
    <w:rsid w:val="003E6E03"/>
    <w:rsid w:val="004044F7"/>
    <w:rsid w:val="00405B08"/>
    <w:rsid w:val="00420C4D"/>
    <w:rsid w:val="00430C2E"/>
    <w:rsid w:val="00440F98"/>
    <w:rsid w:val="00441BE6"/>
    <w:rsid w:val="0044549A"/>
    <w:rsid w:val="004601F5"/>
    <w:rsid w:val="00466689"/>
    <w:rsid w:val="004743C6"/>
    <w:rsid w:val="00484DD1"/>
    <w:rsid w:val="0049082D"/>
    <w:rsid w:val="004B4DC6"/>
    <w:rsid w:val="004F52E9"/>
    <w:rsid w:val="004F5D84"/>
    <w:rsid w:val="00530393"/>
    <w:rsid w:val="00533E58"/>
    <w:rsid w:val="005421A5"/>
    <w:rsid w:val="00550C4C"/>
    <w:rsid w:val="0055247E"/>
    <w:rsid w:val="00575812"/>
    <w:rsid w:val="00580DE2"/>
    <w:rsid w:val="00582349"/>
    <w:rsid w:val="00584908"/>
    <w:rsid w:val="005A437A"/>
    <w:rsid w:val="005B030D"/>
    <w:rsid w:val="005D1B30"/>
    <w:rsid w:val="005D2C21"/>
    <w:rsid w:val="005D7E7B"/>
    <w:rsid w:val="005E17F4"/>
    <w:rsid w:val="005E540A"/>
    <w:rsid w:val="0061669D"/>
    <w:rsid w:val="0061778D"/>
    <w:rsid w:val="00635BDC"/>
    <w:rsid w:val="00636CCC"/>
    <w:rsid w:val="006370D4"/>
    <w:rsid w:val="00643335"/>
    <w:rsid w:val="006503AD"/>
    <w:rsid w:val="006516C8"/>
    <w:rsid w:val="006518C6"/>
    <w:rsid w:val="006557E1"/>
    <w:rsid w:val="00664416"/>
    <w:rsid w:val="0066666F"/>
    <w:rsid w:val="0067624C"/>
    <w:rsid w:val="006866ED"/>
    <w:rsid w:val="006950D8"/>
    <w:rsid w:val="00696674"/>
    <w:rsid w:val="006A3B97"/>
    <w:rsid w:val="006D021C"/>
    <w:rsid w:val="006E0921"/>
    <w:rsid w:val="006F0E84"/>
    <w:rsid w:val="00701937"/>
    <w:rsid w:val="0071445A"/>
    <w:rsid w:val="00720029"/>
    <w:rsid w:val="00721E56"/>
    <w:rsid w:val="0072264C"/>
    <w:rsid w:val="00725D6F"/>
    <w:rsid w:val="007572A4"/>
    <w:rsid w:val="007611D6"/>
    <w:rsid w:val="00772666"/>
    <w:rsid w:val="0078379D"/>
    <w:rsid w:val="00784DFA"/>
    <w:rsid w:val="007A6B80"/>
    <w:rsid w:val="007A6F72"/>
    <w:rsid w:val="007D0312"/>
    <w:rsid w:val="007D304B"/>
    <w:rsid w:val="008064D8"/>
    <w:rsid w:val="0081671B"/>
    <w:rsid w:val="00837A78"/>
    <w:rsid w:val="008670CA"/>
    <w:rsid w:val="008755C1"/>
    <w:rsid w:val="008A0B3D"/>
    <w:rsid w:val="008A0D75"/>
    <w:rsid w:val="008C6386"/>
    <w:rsid w:val="008E0C7B"/>
    <w:rsid w:val="008E5724"/>
    <w:rsid w:val="008F7691"/>
    <w:rsid w:val="00902088"/>
    <w:rsid w:val="0090594D"/>
    <w:rsid w:val="0091027B"/>
    <w:rsid w:val="00922114"/>
    <w:rsid w:val="00923398"/>
    <w:rsid w:val="0092589B"/>
    <w:rsid w:val="0093115F"/>
    <w:rsid w:val="00932DD6"/>
    <w:rsid w:val="00942192"/>
    <w:rsid w:val="00943DD3"/>
    <w:rsid w:val="00944034"/>
    <w:rsid w:val="009443F8"/>
    <w:rsid w:val="0097422D"/>
    <w:rsid w:val="00974C05"/>
    <w:rsid w:val="00977C12"/>
    <w:rsid w:val="009A0EA1"/>
    <w:rsid w:val="009C6309"/>
    <w:rsid w:val="009D50A5"/>
    <w:rsid w:val="009F5A65"/>
    <w:rsid w:val="009F5E18"/>
    <w:rsid w:val="00A00FCD"/>
    <w:rsid w:val="00A131EF"/>
    <w:rsid w:val="00A32DC4"/>
    <w:rsid w:val="00A3530A"/>
    <w:rsid w:val="00A42345"/>
    <w:rsid w:val="00A732E1"/>
    <w:rsid w:val="00A84EDB"/>
    <w:rsid w:val="00AC6288"/>
    <w:rsid w:val="00AD6317"/>
    <w:rsid w:val="00AE3180"/>
    <w:rsid w:val="00AE3F02"/>
    <w:rsid w:val="00AE78EE"/>
    <w:rsid w:val="00AE7ACD"/>
    <w:rsid w:val="00AF43D1"/>
    <w:rsid w:val="00B74639"/>
    <w:rsid w:val="00B84E8F"/>
    <w:rsid w:val="00B9131C"/>
    <w:rsid w:val="00BA63C7"/>
    <w:rsid w:val="00BA6D02"/>
    <w:rsid w:val="00BB0925"/>
    <w:rsid w:val="00BB1BD1"/>
    <w:rsid w:val="00BB5F35"/>
    <w:rsid w:val="00BB6F1E"/>
    <w:rsid w:val="00BB7DD7"/>
    <w:rsid w:val="00BD24AD"/>
    <w:rsid w:val="00BD4196"/>
    <w:rsid w:val="00BD631C"/>
    <w:rsid w:val="00C01609"/>
    <w:rsid w:val="00C050EC"/>
    <w:rsid w:val="00C0748C"/>
    <w:rsid w:val="00C104F7"/>
    <w:rsid w:val="00C17D7C"/>
    <w:rsid w:val="00C21333"/>
    <w:rsid w:val="00C31D9F"/>
    <w:rsid w:val="00C371AB"/>
    <w:rsid w:val="00C4059C"/>
    <w:rsid w:val="00C779B2"/>
    <w:rsid w:val="00C94C66"/>
    <w:rsid w:val="00CD0FDA"/>
    <w:rsid w:val="00CD70E3"/>
    <w:rsid w:val="00CE4624"/>
    <w:rsid w:val="00D47706"/>
    <w:rsid w:val="00D5470B"/>
    <w:rsid w:val="00D71C9E"/>
    <w:rsid w:val="00D8151F"/>
    <w:rsid w:val="00DB213F"/>
    <w:rsid w:val="00DC1717"/>
    <w:rsid w:val="00DD55E4"/>
    <w:rsid w:val="00DE007E"/>
    <w:rsid w:val="00DE6B08"/>
    <w:rsid w:val="00DF6889"/>
    <w:rsid w:val="00E14D56"/>
    <w:rsid w:val="00E151E5"/>
    <w:rsid w:val="00E50806"/>
    <w:rsid w:val="00E66481"/>
    <w:rsid w:val="00E91BBA"/>
    <w:rsid w:val="00EB40E1"/>
    <w:rsid w:val="00ED6F5B"/>
    <w:rsid w:val="00EE1AC3"/>
    <w:rsid w:val="00EE7DE0"/>
    <w:rsid w:val="00F01964"/>
    <w:rsid w:val="00F17218"/>
    <w:rsid w:val="00F54136"/>
    <w:rsid w:val="00F54BEA"/>
    <w:rsid w:val="00F60F7A"/>
    <w:rsid w:val="00F97935"/>
    <w:rsid w:val="00FA0DDA"/>
    <w:rsid w:val="00FA5E88"/>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4D11E2EF-3492-467B-8B6A-449B1FE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440F98"/>
  </w:style>
  <w:style w:type="character" w:styleId="Hyperlink">
    <w:name w:val="Hyperlink"/>
    <w:uiPriority w:val="99"/>
    <w:unhideWhenUsed/>
    <w:rsid w:val="00440F98"/>
    <w:rPr>
      <w:color w:val="0000FF"/>
      <w:u w:val="single"/>
    </w:rPr>
  </w:style>
  <w:style w:type="character" w:styleId="UnresolvedMention">
    <w:name w:val="Unresolved Mention"/>
    <w:uiPriority w:val="99"/>
    <w:semiHidden/>
    <w:unhideWhenUsed/>
    <w:rsid w:val="00440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igms.nih.gov/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10ba695d-5f08-41e5-80bc-af9dbe21cee1" xsi:nil="true"/>
    <PublishingExpirationDate xmlns="http://schemas.microsoft.com/sharepoint/v3" xsi:nil="true"/>
    <PublishingStartDate xmlns="http://schemas.microsoft.com/sharepoint/v3" xsi:nil="true"/>
    <_dlc_DocId xmlns="21903dc7-566d-42b5-86c2-36cd5c8bea94">DUA3SQTEQUYU-220453401-79</_dlc_DocId>
    <_dlc_DocIdUrl xmlns="21903dc7-566d-42b5-86c2-36cd5c8bea94">
      <Url>https://auth.nigms.nih.gov/training/RISE/_layouts/DocIdRedir.aspx?ID=DUA3SQTEQUYU-220453401-79</Url>
      <Description>DUA3SQTEQUYU-220453401-79</Description>
    </_dlc_DocIdUrl>
  </documentManagement>
</p:properties>
</file>

<file path=customXml/itemProps1.xml><?xml version="1.0" encoding="utf-8"?>
<ds:datastoreItem xmlns:ds="http://schemas.openxmlformats.org/officeDocument/2006/customXml" ds:itemID="{2FEE29DF-AB5A-4656-ACE8-93A0ECA8E29E}"/>
</file>

<file path=customXml/itemProps2.xml><?xml version="1.0" encoding="utf-8"?>
<ds:datastoreItem xmlns:ds="http://schemas.openxmlformats.org/officeDocument/2006/customXml" ds:itemID="{AE9157B1-AE80-465B-86EC-DF0E0A0F2C9D}"/>
</file>

<file path=customXml/itemProps3.xml><?xml version="1.0" encoding="utf-8"?>
<ds:datastoreItem xmlns:ds="http://schemas.openxmlformats.org/officeDocument/2006/customXml" ds:itemID="{E42C9752-8FBA-4077-A914-51D4B309459D}"/>
</file>

<file path=customXml/itemProps4.xml><?xml version="1.0" encoding="utf-8"?>
<ds:datastoreItem xmlns:ds="http://schemas.openxmlformats.org/officeDocument/2006/customXml" ds:itemID="{AE9157B1-AE80-465B-86EC-DF0E0A0F2C9D}"/>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Table 2 for Non-Competing Continuation (Type 5) RISE Grant Applications</vt:lpstr>
    </vt:vector>
  </TitlesOfParts>
  <Company>NIGMS</Company>
  <LinksUpToDate>false</LinksUpToDate>
  <CharactersWithSpaces>5097</CharactersWithSpaces>
  <SharedDoc>false</SharedDoc>
  <HLinks>
    <vt:vector size="6" baseType="variant">
      <vt:variant>
        <vt:i4>196699</vt:i4>
      </vt:variant>
      <vt:variant>
        <vt:i4>0</vt:i4>
      </vt:variant>
      <vt:variant>
        <vt:i4>0</vt:i4>
      </vt:variant>
      <vt:variant>
        <vt:i4>5</vt:i4>
      </vt:variant>
      <vt:variant>
        <vt:lpwstr>https://www.nigms.nih.gov/Pages/default.aspx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Table 2 for Non-Competing Continuation (Type 5) RISE Grant Applications</dc:title>
  <dc:subject>Sample Format Table 2 for Non-Competing Continuation (Type 5) RISE Grant Applications</dc:subject>
  <dc:creator>NIGMS</dc:creator>
  <cp:keywords>Sample Format Table 2 for Non-Competing Continuation (Type 5) RISE Grant Applications</cp:keywords>
  <cp:lastModifiedBy>Subbaramaiah, Srivalli (NIH/NIGMS) [C]</cp:lastModifiedBy>
  <cp:revision>2</cp:revision>
  <cp:lastPrinted>2017-08-14T13:50:00Z</cp:lastPrinted>
  <dcterms:created xsi:type="dcterms:W3CDTF">2017-08-21T13:16:00Z</dcterms:created>
  <dcterms:modified xsi:type="dcterms:W3CDTF">2017-08-21T13:16:00Z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0x0101001AB70731C0BD5248B73F3F84D2D9A6A6</vt:lpwstr>
  </property>
  <property fmtid="{D5CDD505-2E9C-101B-9397-08002B2CF9AE}" pid="3" name="_dlc_DocIdItemGuid">
    <vt:lpwstr>31162a71-eb95-4e02-8f04-e4b7f7fbfdf3</vt:lpwstr>
  </property>
</Properties>
</file>